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7F59" w14:textId="1D7BF46B" w:rsidR="0073040B" w:rsidRDefault="0073040B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eastAsia="Times New Roman" w:cs="Arial"/>
          <w:b/>
          <w:bCs/>
          <w:color w:val="5E5E5E"/>
          <w:sz w:val="24"/>
          <w:szCs w:val="24"/>
          <w:lang w:eastAsia="en-GB"/>
        </w:rPr>
        <w:t>Dementia Training &amp; Domiciliary Care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 provides 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outstanding training,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care and </w:t>
      </w:r>
      <w:r w:rsidR="00BA1257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staffing solutions to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NHS, Care Homes, R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esidential home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s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and 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other private care facilities to ease the pressure of poor staffing.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 </w:t>
      </w:r>
    </w:p>
    <w:p w14:paraId="375C5EB3" w14:textId="77777777" w:rsidR="004D7D49" w:rsidRPr="0073040B" w:rsidRDefault="004D7D49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bookmarkStart w:id="0" w:name="_GoBack"/>
      <w:bookmarkEnd w:id="0"/>
    </w:p>
    <w:p w14:paraId="0A864A42" w14:textId="77777777" w:rsidR="004D7D49" w:rsidRDefault="004D7D49" w:rsidP="004D7D49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b/>
          <w:bCs/>
          <w:color w:val="1B1B1B"/>
          <w:sz w:val="33"/>
          <w:szCs w:val="33"/>
          <w:lang w:eastAsia="en-GB"/>
        </w:rPr>
      </w:pPr>
      <w:r w:rsidRPr="00223216">
        <w:rPr>
          <w:rFonts w:ascii="Arial" w:eastAsia="Times New Roman" w:hAnsi="Arial" w:cs="Arial"/>
          <w:b/>
          <w:bCs/>
          <w:color w:val="1B1B1B"/>
          <w:sz w:val="33"/>
          <w:szCs w:val="33"/>
          <w:lang w:eastAsia="en-GB"/>
        </w:rPr>
        <w:t>We offer specialised (Dementia) and general care training</w:t>
      </w:r>
    </w:p>
    <w:p w14:paraId="5CDB79C0" w14:textId="77777777" w:rsidR="004D7D49" w:rsidRDefault="004D7D49" w:rsidP="004D7D49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223216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The arms of our accredited and certificated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modules</w:t>
      </w:r>
      <w:r w:rsidRPr="00223216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cover:</w:t>
      </w:r>
    </w:p>
    <w:p w14:paraId="6ADAA84B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223216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Health and safety </w:t>
      </w:r>
    </w:p>
    <w:p w14:paraId="61773483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Manual Handling</w:t>
      </w:r>
    </w:p>
    <w:p w14:paraId="35267BC1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Mental Capacity Act</w:t>
      </w:r>
    </w:p>
    <w:p w14:paraId="20665FC0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Heart (Human)</w:t>
      </w:r>
    </w:p>
    <w:p w14:paraId="12740AEA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Mental Health Act 1983 and the reviews</w:t>
      </w:r>
    </w:p>
    <w:p w14:paraId="08D37566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Fire Safety</w:t>
      </w:r>
    </w:p>
    <w:p w14:paraId="334B7AFC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Infection Control</w:t>
      </w:r>
    </w:p>
    <w:p w14:paraId="71B9E079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Skin</w:t>
      </w:r>
    </w:p>
    <w:p w14:paraId="02E57460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Lungs</w:t>
      </w:r>
    </w:p>
    <w:p w14:paraId="37AE4870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Care of the Disabled (Paraplegia)</w:t>
      </w:r>
    </w:p>
    <w:p w14:paraId="341DC80F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Mental Health Observations</w:t>
      </w:r>
    </w:p>
    <w:p w14:paraId="7590A9FC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Risk Assessment</w:t>
      </w:r>
    </w:p>
    <w:p w14:paraId="49D60DC6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Pressure Sore/Ulcer Care</w:t>
      </w:r>
    </w:p>
    <w:p w14:paraId="33DB4E0E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EMDR Skilled Assessment</w:t>
      </w:r>
    </w:p>
    <w:p w14:paraId="7F4E42DA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Understanding Dementia</w:t>
      </w:r>
    </w:p>
    <w:p w14:paraId="7867A83E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Record &amp; Information Governance</w:t>
      </w:r>
    </w:p>
    <w:p w14:paraId="3BAE46E3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Basic Life Support</w:t>
      </w:r>
    </w:p>
    <w:p w14:paraId="27E24FC1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COSHH</w:t>
      </w:r>
    </w:p>
    <w:p w14:paraId="301A580F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Epilepsy Awareness</w:t>
      </w:r>
    </w:p>
    <w:p w14:paraId="7DB11315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Brain (Behaviours: Frontal Lobe/Parietal/Occipital &amp;</w:t>
      </w:r>
    </w:p>
    <w:p w14:paraId="0D361274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Equality &amp; Diversity</w:t>
      </w:r>
    </w:p>
    <w:p w14:paraId="6E6EAF80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Health &amp; Safety</w:t>
      </w:r>
    </w:p>
    <w:p w14:paraId="274FA6A8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Medication Administration</w:t>
      </w:r>
    </w:p>
    <w:p w14:paraId="35B936E6" w14:textId="77777777" w:rsidR="004D7D49" w:rsidRDefault="004D7D49" w:rsidP="004D7D4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Fluid &amp; Nutrition</w:t>
      </w:r>
    </w:p>
    <w:p w14:paraId="61597782" w14:textId="434CAC5B" w:rsidR="0073040B" w:rsidRPr="0073040B" w:rsidRDefault="0073040B" w:rsidP="004D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</w:p>
    <w:p w14:paraId="404AB1EF" w14:textId="77777777" w:rsidR="0073040B" w:rsidRPr="0073040B" w:rsidRDefault="0073040B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ascii="Arial" w:eastAsia="Times New Roman" w:hAnsi="Arial" w:cs="Arial"/>
          <w:b/>
          <w:bCs/>
          <w:color w:val="5E5E5E"/>
          <w:sz w:val="24"/>
          <w:szCs w:val="24"/>
          <w:lang w:eastAsia="en-GB"/>
        </w:rPr>
        <w:t>Agency Staffing </w:t>
      </w:r>
    </w:p>
    <w:p w14:paraId="0C98F365" w14:textId="0AD787C0" w:rsidR="0073040B" w:rsidRPr="0073040B" w:rsidRDefault="0073040B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</w:p>
    <w:p w14:paraId="62BE2DCD" w14:textId="087A8EB8" w:rsidR="0073040B" w:rsidRPr="0073040B" w:rsidRDefault="0073040B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D0134C">
        <w:rPr>
          <w:rFonts w:eastAsia="Times New Roman" w:cs="Arial"/>
          <w:b/>
          <w:bCs/>
          <w:color w:val="5E5E5E"/>
          <w:sz w:val="24"/>
          <w:szCs w:val="24"/>
          <w:lang w:eastAsia="en-GB"/>
        </w:rPr>
        <w:t>Dementia Training &amp; Domiciliary Care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 </w:t>
      </w:r>
      <w:r w:rsidR="00D0134C" w:rsidRPr="00D0134C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provides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mental health </w:t>
      </w:r>
      <w:r w:rsidR="004F1555" w:rsidRPr="00D0134C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units and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supported living</w:t>
      </w:r>
      <w:r w:rsidR="00D0134C" w:rsidRPr="00D0134C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with excellent service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.</w:t>
      </w:r>
    </w:p>
    <w:p w14:paraId="34EFEF95" w14:textId="77777777" w:rsidR="0073040B" w:rsidRPr="0073040B" w:rsidRDefault="0073040B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  </w:t>
      </w:r>
    </w:p>
    <w:p w14:paraId="73C7065C" w14:textId="622C73BC" w:rsidR="0073040B" w:rsidRPr="0073040B" w:rsidRDefault="0073040B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We have a 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formidable and stringent 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recruitment process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in place to safeguard all our clients and service users, </w:t>
      </w:r>
      <w:r w:rsidR="004F1555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by </w:t>
      </w:r>
      <w:r w:rsidR="004F1555"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which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our staff 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are mandated to comply with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.</w:t>
      </w:r>
      <w:r w:rsidR="004F1555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These include: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 </w:t>
      </w:r>
    </w:p>
    <w:p w14:paraId="0E76AEBE" w14:textId="77777777" w:rsidR="004F1555" w:rsidRDefault="0073040B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· Full </w:t>
      </w:r>
      <w:r w:rsidR="004F1555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Employment H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istory – with no Gaps</w:t>
      </w:r>
      <w:r w:rsidR="004F1555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.</w:t>
      </w:r>
    </w:p>
    <w:p w14:paraId="22BD54FF" w14:textId="77777777" w:rsidR="004F1555" w:rsidRDefault="004F1555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Proof of ID</w:t>
      </w:r>
    </w:p>
    <w:p w14:paraId="239C08D5" w14:textId="247902A2" w:rsidR="004F1555" w:rsidRDefault="004F1555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Record of Interview</w:t>
      </w:r>
    </w:p>
    <w:p w14:paraId="5166C902" w14:textId="4A8A2A71" w:rsidR="004F1555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Evidence of Qualifications and experience</w:t>
      </w:r>
    </w:p>
    <w:p w14:paraId="223FFF9D" w14:textId="4462769D" w:rsidR="004F1555" w:rsidRDefault="004F1555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Proof of National Insurance Number</w:t>
      </w:r>
    </w:p>
    <w:p w14:paraId="106D3BA8" w14:textId="04A65D7B" w:rsidR="004F1555" w:rsidRDefault="004F1555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2 Minimum Satisfactory Written Reference</w:t>
      </w:r>
    </w:p>
    <w:p w14:paraId="7D5CD8E0" w14:textId="33C362A8" w:rsidR="004F1555" w:rsidRDefault="004F1555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Professional Checks from Regulatory bodies: </w:t>
      </w:r>
      <w:r w:rsidRPr="004F1555">
        <w:rPr>
          <w:rFonts w:ascii="Arial" w:eastAsia="Times New Roman" w:hAnsi="Arial" w:cs="Arial"/>
          <w:b/>
          <w:bCs/>
          <w:color w:val="5E5E5E"/>
          <w:sz w:val="24"/>
          <w:szCs w:val="24"/>
          <w:lang w:eastAsia="en-GB"/>
        </w:rPr>
        <w:t>GMC/HCPC/CIW/NMC/SCE</w:t>
      </w:r>
    </w:p>
    <w:p w14:paraId="69AC891E" w14:textId="328DF3BB" w:rsidR="004F1555" w:rsidRDefault="004F1555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E5E5E"/>
          <w:sz w:val="24"/>
          <w:szCs w:val="24"/>
          <w:lang w:eastAsia="en-GB"/>
        </w:rPr>
        <w:lastRenderedPageBreak/>
        <w:t>Enhanced DBS Disclosure</w:t>
      </w:r>
    </w:p>
    <w:p w14:paraId="0ACC2B6C" w14:textId="67661DF0" w:rsidR="004F1555" w:rsidRDefault="004F1555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Health Declaration and Immunisation status, including Hepatitis B, Rubella, Tuberculosis and Varicella </w:t>
      </w:r>
    </w:p>
    <w:p w14:paraId="53977E97" w14:textId="77777777" w:rsidR="00D0134C" w:rsidRDefault="00D0134C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</w:p>
    <w:p w14:paraId="79C8F4EC" w14:textId="531B0B5A" w:rsidR="00D0134C" w:rsidRPr="00D0134C" w:rsidRDefault="00D0134C" w:rsidP="00D01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.</w:t>
      </w:r>
      <w:r w:rsidRPr="0073040B">
        <w:rPr>
          <w:rFonts w:ascii="Arial" w:eastAsia="Times New Roman" w:hAnsi="Arial" w:cs="Arial"/>
          <w:color w:val="1B1B1B"/>
          <w:sz w:val="33"/>
          <w:szCs w:val="33"/>
          <w:lang w:eastAsia="en-GB"/>
        </w:rPr>
        <w:t xml:space="preserve"> Why</w:t>
      </w:r>
      <w:r w:rsidR="0073040B" w:rsidRPr="0073040B">
        <w:rPr>
          <w:rFonts w:ascii="Arial" w:eastAsia="Times New Roman" w:hAnsi="Arial" w:cs="Arial"/>
          <w:color w:val="1B1B1B"/>
          <w:sz w:val="33"/>
          <w:szCs w:val="33"/>
          <w:lang w:eastAsia="en-GB"/>
        </w:rPr>
        <w:t xml:space="preserve"> work with Us</w:t>
      </w:r>
    </w:p>
    <w:p w14:paraId="5010ACB0" w14:textId="280C453D" w:rsidR="009221A6" w:rsidRDefault="009221A6" w:rsidP="00D0134C">
      <w:pPr>
        <w:shd w:val="clear" w:color="auto" w:fill="FFFFFF"/>
        <w:spacing w:after="360" w:line="240" w:lineRule="auto"/>
        <w:jc w:val="center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73040B">
        <w:rPr>
          <w:rFonts w:eastAsia="Times New Roman" w:cs="Arial"/>
          <w:b/>
          <w:bCs/>
          <w:color w:val="5E5E5E"/>
          <w:sz w:val="24"/>
          <w:szCs w:val="24"/>
          <w:lang w:eastAsia="en-GB"/>
        </w:rPr>
        <w:t>Dementia Training &amp; Domiciliary Care</w:t>
      </w:r>
      <w:r w:rsidRPr="0073040B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bears the hallmark of Efficiency,</w:t>
      </w:r>
      <w:r w:rsidR="00BA1257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Excellence and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Adaptability to change the negative outlook of your staffing level and other </w:t>
      </w:r>
      <w:r w:rsidR="00BA1257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work-related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challenges in your establishment</w:t>
      </w:r>
      <w:r w:rsidR="00BA1257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. Our broad expertise covers: </w:t>
      </w:r>
    </w:p>
    <w:p w14:paraId="49F67058" w14:textId="5531D408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Care Homes</w:t>
      </w:r>
    </w:p>
    <w:p w14:paraId="73A0251F" w14:textId="0ADFEA72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Hospitals</w:t>
      </w:r>
    </w:p>
    <w:p w14:paraId="4B31BCE1" w14:textId="1267F681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Residential &amp; People living in the Communities.</w:t>
      </w:r>
    </w:p>
    <w:p w14:paraId="396874F3" w14:textId="0415F018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Eating Disorder</w:t>
      </w:r>
    </w:p>
    <w:p w14:paraId="58A88842" w14:textId="2D052194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Dementia</w:t>
      </w:r>
    </w:p>
    <w:p w14:paraId="2DA23626" w14:textId="77777777" w:rsidR="00BA1257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Mental Health</w:t>
      </w:r>
      <w:r w:rsidR="00BA1257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(i.e. Substance Misuse)</w:t>
      </w:r>
    </w:p>
    <w:p w14:paraId="38E5F518" w14:textId="299194CD" w:rsidR="009221A6" w:rsidRDefault="00BA1257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Personal Care &amp; Promoting Independent Living</w:t>
      </w:r>
      <w:r w:rsidR="009221A6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</w:t>
      </w:r>
    </w:p>
    <w:p w14:paraId="5676E0CD" w14:textId="7FEA4379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Learning Disabilities</w:t>
      </w:r>
    </w:p>
    <w:p w14:paraId="1BE1C2A9" w14:textId="45E98C69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People with Physical &amp; Sensory Impairments</w:t>
      </w:r>
    </w:p>
    <w:p w14:paraId="2BBC6C4A" w14:textId="592B7915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People with Spinal &amp; Brain Injuries</w:t>
      </w:r>
    </w:p>
    <w:p w14:paraId="73D10BD8" w14:textId="356B9818" w:rsidR="009221A6" w:rsidRDefault="009221A6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5E5E"/>
          <w:sz w:val="24"/>
          <w:szCs w:val="24"/>
          <w:lang w:eastAsia="en-GB"/>
        </w:rPr>
        <w:t>Eating Disorder</w:t>
      </w:r>
      <w:r w:rsidR="00BA1257">
        <w:rPr>
          <w:rFonts w:ascii="Arial" w:eastAsia="Times New Roman" w:hAnsi="Arial" w:cs="Arial"/>
          <w:color w:val="5E5E5E"/>
          <w:sz w:val="24"/>
          <w:szCs w:val="24"/>
          <w:lang w:eastAsia="en-GB"/>
        </w:rPr>
        <w:t xml:space="preserve"> </w:t>
      </w:r>
    </w:p>
    <w:p w14:paraId="7BB690C7" w14:textId="77777777" w:rsidR="00D0134C" w:rsidRDefault="00D0134C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</w:p>
    <w:p w14:paraId="10123C97" w14:textId="77777777" w:rsidR="00D0134C" w:rsidRPr="00D0134C" w:rsidRDefault="00D0134C" w:rsidP="00D0134C">
      <w:pPr>
        <w:rPr>
          <w:sz w:val="36"/>
          <w:szCs w:val="36"/>
        </w:rPr>
      </w:pPr>
      <w:r w:rsidRPr="00D0134C">
        <w:rPr>
          <w:sz w:val="36"/>
          <w:szCs w:val="36"/>
        </w:rPr>
        <w:t>Accreditation and Memberships:</w:t>
      </w:r>
    </w:p>
    <w:p w14:paraId="26AB2474" w14:textId="77777777" w:rsidR="00D0134C" w:rsidRDefault="00D0134C" w:rsidP="00D0134C"/>
    <w:p w14:paraId="0EA24771" w14:textId="77777777" w:rsidR="00D0134C" w:rsidRPr="008D750C" w:rsidRDefault="00D0134C" w:rsidP="00D0134C">
      <w:pPr>
        <w:ind w:left="360"/>
        <w:contextualSpacing/>
        <w:rPr>
          <w:noProof/>
        </w:rPr>
      </w:pPr>
      <w:r>
        <w:rPr>
          <w:noProof/>
        </w:rPr>
        <w:drawing>
          <wp:inline distT="0" distB="0" distL="0" distR="0" wp14:anchorId="7B4332A8" wp14:editId="5BFB3EF5">
            <wp:extent cx="736239" cy="361950"/>
            <wp:effectExtent l="0" t="0" r="6985" b="0"/>
            <wp:docPr id="10" name="Picture 10" descr="EMDR Association UK and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DR Association UK and Ir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09" cy="3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AF">
        <w:rPr>
          <w:noProof/>
        </w:rPr>
        <w:t xml:space="preserve">     </w:t>
      </w:r>
      <w:r w:rsidRPr="002460E8">
        <w:rPr>
          <w:noProof/>
          <w:sz w:val="52"/>
          <w:szCs w:val="52"/>
        </w:rPr>
        <w:drawing>
          <wp:inline distT="0" distB="0" distL="0" distR="0" wp14:anchorId="50AB1472" wp14:editId="4E3C3247">
            <wp:extent cx="381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AF">
        <w:rPr>
          <w:noProof/>
        </w:rPr>
        <w:tab/>
      </w:r>
      <w:r w:rsidRPr="00555FAF">
        <w:rPr>
          <w:noProof/>
        </w:rPr>
        <w:drawing>
          <wp:inline distT="0" distB="0" distL="0" distR="0" wp14:anchorId="7661B7F7" wp14:editId="1DDB6755">
            <wp:extent cx="1140304" cy="447675"/>
            <wp:effectExtent l="0" t="0" r="3175" b="0"/>
            <wp:docPr id="9" name="Picture 9" descr="Royal College of 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 College of Nursin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44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AF">
        <w:rPr>
          <w:noProof/>
        </w:rPr>
        <w:tab/>
      </w:r>
      <w:r>
        <w:rPr>
          <w:noProof/>
        </w:rPr>
        <w:t xml:space="preserve"> </w:t>
      </w:r>
      <w:r w:rsidRPr="00555FAF">
        <w:rPr>
          <w:noProof/>
        </w:rPr>
        <w:drawing>
          <wp:inline distT="0" distB="0" distL="0" distR="0" wp14:anchorId="0517F13D" wp14:editId="028E5DF9">
            <wp:extent cx="447518" cy="444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62" cy="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FAF">
        <w:rPr>
          <w:noProof/>
        </w:rPr>
        <w:tab/>
        <w:t xml:space="preserve">     </w:t>
      </w:r>
      <w:r>
        <w:rPr>
          <w:noProof/>
        </w:rPr>
        <w:t xml:space="preserve"> </w:t>
      </w:r>
      <w:r w:rsidRPr="00555FAF">
        <w:rPr>
          <w:noProof/>
        </w:rPr>
        <w:t xml:space="preserve">        </w:t>
      </w:r>
      <w:r>
        <w:rPr>
          <w:noProof/>
        </w:rPr>
        <w:t xml:space="preserve">   </w:t>
      </w:r>
      <w:r w:rsidRPr="00555FAF">
        <w:rPr>
          <w:noProof/>
        </w:rPr>
        <w:t xml:space="preserve"> </w:t>
      </w:r>
      <w:r w:rsidRPr="00555FAF">
        <w:rPr>
          <w:noProof/>
        </w:rPr>
        <w:drawing>
          <wp:inline distT="0" distB="0" distL="0" distR="0" wp14:anchorId="2AB7BE66" wp14:editId="66101796">
            <wp:extent cx="514985" cy="373061"/>
            <wp:effectExtent l="0" t="0" r="0" b="8255"/>
            <wp:docPr id="13" name="Picture 13" descr="AoHT - Association of Healthcare Tr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oHT - Association of Healthcare Train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0132" cy="4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AF">
        <w:rPr>
          <w:noProof/>
        </w:rPr>
        <w:tab/>
      </w:r>
    </w:p>
    <w:p w14:paraId="029B709A" w14:textId="77777777" w:rsidR="00D0134C" w:rsidRDefault="00D0134C" w:rsidP="00D0134C">
      <w:pPr>
        <w:rPr>
          <w:rFonts w:ascii="Segoe UI" w:hAnsi="Segoe UI" w:cs="Segoe UI"/>
          <w:b/>
          <w:bCs/>
          <w:color w:val="3F3F3F"/>
          <w:sz w:val="18"/>
          <w:szCs w:val="18"/>
          <w:shd w:val="clear" w:color="auto" w:fill="F4F4F4"/>
        </w:rPr>
      </w:pPr>
      <w:r>
        <w:rPr>
          <w:rFonts w:ascii="Segoe UI" w:hAnsi="Segoe UI" w:cs="Segoe UI"/>
          <w:b/>
          <w:bCs/>
          <w:color w:val="3F3F3F"/>
          <w:sz w:val="18"/>
          <w:szCs w:val="18"/>
          <w:shd w:val="clear" w:color="auto" w:fill="F4F4F4"/>
        </w:rPr>
        <w:tab/>
        <w:t xml:space="preserve">                                          </w:t>
      </w:r>
      <w:r>
        <w:rPr>
          <w:rFonts w:ascii="Segoe UI" w:hAnsi="Segoe UI" w:cs="Segoe UI"/>
          <w:b/>
          <w:bCs/>
          <w:color w:val="3F3F3F"/>
          <w:sz w:val="18"/>
          <w:szCs w:val="18"/>
          <w:shd w:val="clear" w:color="auto" w:fill="F4F4F4"/>
        </w:rPr>
        <w:tab/>
      </w:r>
      <w:r>
        <w:rPr>
          <w:rFonts w:ascii="Segoe UI" w:hAnsi="Segoe UI" w:cs="Segoe UI"/>
          <w:b/>
          <w:bCs/>
          <w:color w:val="3F3F3F"/>
          <w:sz w:val="18"/>
          <w:szCs w:val="18"/>
          <w:shd w:val="clear" w:color="auto" w:fill="F4F4F4"/>
        </w:rPr>
        <w:tab/>
      </w:r>
      <w:r>
        <w:rPr>
          <w:rFonts w:ascii="Segoe UI" w:hAnsi="Segoe UI" w:cs="Segoe UI"/>
          <w:b/>
          <w:bCs/>
          <w:color w:val="3F3F3F"/>
          <w:sz w:val="18"/>
          <w:szCs w:val="18"/>
          <w:shd w:val="clear" w:color="auto" w:fill="F4F4F4"/>
        </w:rPr>
        <w:tab/>
        <w:t xml:space="preserve">       </w:t>
      </w:r>
      <w:r w:rsidRPr="00306F0C">
        <w:rPr>
          <w:rFonts w:ascii="Segoe UI" w:hAnsi="Segoe UI" w:cs="Segoe UI"/>
          <w:b/>
          <w:bCs/>
          <w:color w:val="3F3F3F"/>
          <w:sz w:val="18"/>
          <w:szCs w:val="18"/>
          <w:shd w:val="clear" w:color="auto" w:fill="F4F4F4"/>
        </w:rPr>
        <w:t>Royal Society of Medici</w:t>
      </w:r>
      <w:r>
        <w:rPr>
          <w:rFonts w:ascii="Segoe UI" w:hAnsi="Segoe UI" w:cs="Segoe UI"/>
          <w:b/>
          <w:bCs/>
          <w:color w:val="3F3F3F"/>
          <w:sz w:val="18"/>
          <w:szCs w:val="18"/>
          <w:shd w:val="clear" w:color="auto" w:fill="F4F4F4"/>
        </w:rPr>
        <w:t>ne</w:t>
      </w:r>
    </w:p>
    <w:p w14:paraId="203B806A" w14:textId="77777777" w:rsidR="00D0134C" w:rsidRDefault="00D0134C" w:rsidP="00D0134C">
      <w:pPr>
        <w:rPr>
          <w:rFonts w:ascii="Segoe UI" w:hAnsi="Segoe UI" w:cs="Segoe UI"/>
          <w:b/>
          <w:bCs/>
          <w:color w:val="3F3F3F"/>
          <w:sz w:val="18"/>
          <w:szCs w:val="18"/>
          <w:shd w:val="clear" w:color="auto" w:fill="F4F4F4"/>
        </w:rPr>
      </w:pPr>
    </w:p>
    <w:p w14:paraId="25BA2C64" w14:textId="77777777" w:rsidR="00D0134C" w:rsidRDefault="00D0134C" w:rsidP="00D0134C">
      <w:r>
        <w:tab/>
      </w:r>
      <w:r>
        <w:rPr>
          <w:noProof/>
        </w:rPr>
        <w:drawing>
          <wp:inline distT="0" distB="0" distL="0" distR="0" wp14:anchorId="1265BFBE" wp14:editId="6479A53A">
            <wp:extent cx="705909" cy="552450"/>
            <wp:effectExtent l="0" t="0" r="0" b="0"/>
            <wp:docPr id="2" name="Picture 2" descr="C:\Users\owner\AppData\Local\Microsoft\Windows\Temporary Internet Files\Content.MSO\127B00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MSO\127B000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" cy="5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C48DAB" wp14:editId="747BACAA">
            <wp:extent cx="891425" cy="485508"/>
            <wp:effectExtent l="0" t="0" r="4445" b="0"/>
            <wp:docPr id="3" name="Picture 3" descr="Health &amp; Care Professions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 &amp; Care Professions Coun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33" cy="50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479BE3E7" wp14:editId="4282EF5B">
            <wp:extent cx="1343025" cy="312331"/>
            <wp:effectExtent l="0" t="0" r="0" b="0"/>
            <wp:docPr id="4" name="Picture 4" descr="D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E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02" cy="32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425591D" wp14:editId="17D88C52">
            <wp:extent cx="628651" cy="304800"/>
            <wp:effectExtent l="0" t="0" r="0" b="0"/>
            <wp:docPr id="6" name="Picture 6" descr="C:\Users\owner\AppData\Local\Microsoft\Windows\Temporary Internet Files\Content.MSO\56AD85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MSO\56AD8593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7" cy="31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98BF702" wp14:editId="39900409">
            <wp:extent cx="796755" cy="447675"/>
            <wp:effectExtent l="0" t="0" r="3810" b="0"/>
            <wp:docPr id="7" name="Picture 7" descr="C:\Users\owner\AppData\Local\Microsoft\Windows\Temporary Internet Files\Content.MSO\BC17DD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MSO\BC17DDBB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10" cy="4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C68D" w14:textId="77777777" w:rsidR="00D0134C" w:rsidRDefault="00D0134C" w:rsidP="00D0134C"/>
    <w:p w14:paraId="79DF0156" w14:textId="77777777" w:rsidR="00D0134C" w:rsidRDefault="00D0134C" w:rsidP="00D0134C">
      <w:r>
        <w:rPr>
          <w:noProof/>
        </w:rPr>
        <w:drawing>
          <wp:inline distT="0" distB="0" distL="0" distR="0" wp14:anchorId="64F78DDB" wp14:editId="0809FA6E">
            <wp:extent cx="980670" cy="523875"/>
            <wp:effectExtent l="0" t="0" r="0" b="0"/>
            <wp:docPr id="8" name="Picture 8" descr="C:\Users\owner\AppData\Local\Microsoft\Windows\Temporary Internet Files\Content.MSO\8F321E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MSO\8F321E8E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48" cy="5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01D908B5" wp14:editId="7E2FCAD0">
            <wp:extent cx="619125" cy="475993"/>
            <wp:effectExtent l="0" t="0" r="0" b="635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6" cy="4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A847D36" wp14:editId="17C43D89">
            <wp:extent cx="514350" cy="514350"/>
            <wp:effectExtent l="0" t="0" r="0" b="0"/>
            <wp:docPr id="11" name="Picture 11" descr="C:\Users\owner\AppData\Local\Microsoft\Windows\Temporary Internet Files\Content.MSO\9DEEA7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MSO\9DEEA7A1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3189A73" w14:textId="77777777" w:rsidR="0057430D" w:rsidRDefault="0057430D" w:rsidP="00730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</w:p>
    <w:sectPr w:rsidR="00574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0C9"/>
    <w:multiLevelType w:val="hybridMultilevel"/>
    <w:tmpl w:val="43CE8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0B"/>
    <w:rsid w:val="004D7D49"/>
    <w:rsid w:val="004F1555"/>
    <w:rsid w:val="005414E0"/>
    <w:rsid w:val="0057430D"/>
    <w:rsid w:val="0073040B"/>
    <w:rsid w:val="009221A6"/>
    <w:rsid w:val="00BA1257"/>
    <w:rsid w:val="00C931E0"/>
    <w:rsid w:val="00D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7034"/>
  <w15:chartTrackingRefBased/>
  <w15:docId w15:val="{45C8A97C-8D74-4E85-BDEE-AB0A8C6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Adeleye</dc:creator>
  <cp:keywords/>
  <dc:description/>
  <cp:lastModifiedBy>Matthew Adeleye</cp:lastModifiedBy>
  <cp:revision>3</cp:revision>
  <dcterms:created xsi:type="dcterms:W3CDTF">2020-01-30T10:22:00Z</dcterms:created>
  <dcterms:modified xsi:type="dcterms:W3CDTF">2020-02-01T15:13:00Z</dcterms:modified>
</cp:coreProperties>
</file>