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C8E5" w14:textId="77777777" w:rsidR="00F27843" w:rsidRDefault="00F27843" w:rsidP="00F27843">
      <w:pPr>
        <w:spacing w:before="240" w:after="240" w:line="240" w:lineRule="auto"/>
        <w:rPr>
          <w:rFonts w:ascii="&amp;quot" w:eastAsia="Times New Roman" w:hAnsi="&amp;quot" w:cs="Arial"/>
          <w:b/>
          <w:color w:val="575357"/>
          <w:u w:val="single"/>
          <w:lang w:eastAsia="en-GB"/>
        </w:rPr>
      </w:pPr>
      <w:r>
        <w:rPr>
          <w:rFonts w:ascii="Roboto Regular" w:hAnsi="Roboto Regular"/>
          <w:b/>
          <w:noProof/>
          <w:color w:val="0E576E"/>
          <w:sz w:val="32"/>
        </w:rPr>
        <w:drawing>
          <wp:inline distT="0" distB="0" distL="0" distR="0" wp14:anchorId="0A563B90" wp14:editId="2937B78A">
            <wp:extent cx="2314575" cy="771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irtual-assistant-uk-based-YVAS-logo-big (1).png"/>
                    <pic:cNvPicPr/>
                  </pic:nvPicPr>
                  <pic:blipFill>
                    <a:blip r:embed="rId4"/>
                    <a:stretch>
                      <a:fillRect/>
                    </a:stretch>
                  </pic:blipFill>
                  <pic:spPr>
                    <a:xfrm>
                      <a:off x="0" y="0"/>
                      <a:ext cx="2314575" cy="771525"/>
                    </a:xfrm>
                    <a:prstGeom prst="rect">
                      <a:avLst/>
                    </a:prstGeom>
                  </pic:spPr>
                </pic:pic>
              </a:graphicData>
            </a:graphic>
          </wp:inline>
        </w:drawing>
      </w:r>
    </w:p>
    <w:p w14:paraId="5990B61B" w14:textId="77777777" w:rsidR="00F27843" w:rsidRPr="00F105C4" w:rsidRDefault="00F27843" w:rsidP="00F27843">
      <w:pPr>
        <w:pStyle w:val="Heading1"/>
        <w:keepNext w:val="0"/>
        <w:keepLines w:val="0"/>
        <w:spacing w:before="600" w:after="450" w:line="240" w:lineRule="auto"/>
        <w:jc w:val="center"/>
        <w:rPr>
          <w:rFonts w:ascii="&amp;quot" w:eastAsia="Times New Roman" w:hAnsi="&amp;quot" w:cs="Times New Roman"/>
          <w:b w:val="0"/>
          <w:bCs w:val="0"/>
          <w:color w:val="DCD3DE"/>
          <w:kern w:val="36"/>
          <w:sz w:val="76"/>
          <w:szCs w:val="76"/>
          <w:lang w:val="en-GB" w:eastAsia="en-GB"/>
        </w:rPr>
      </w:pPr>
      <w:r>
        <w:rPr>
          <w:rFonts w:ascii="&amp;quot" w:eastAsia="Times New Roman" w:hAnsi="&amp;quot" w:cs="Times New Roman"/>
          <w:b w:val="0"/>
          <w:bCs w:val="0"/>
          <w:color w:val="DCD3DE"/>
          <w:kern w:val="36"/>
          <w:sz w:val="76"/>
          <w:szCs w:val="76"/>
          <w:lang w:val="en-GB" w:eastAsia="en-GB"/>
        </w:rPr>
        <w:t>Website Terms of Use</w:t>
      </w:r>
    </w:p>
    <w:p w14:paraId="1FA71D80"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 xml:space="preserve">Welcome to the Your Virtual Assistant Solutions’ website (‘the Website’), whose registered office address is at 4 </w:t>
      </w:r>
      <w:proofErr w:type="spellStart"/>
      <w:r w:rsidRPr="00F27843">
        <w:rPr>
          <w:rFonts w:ascii="&amp;quot" w:eastAsia="Times New Roman" w:hAnsi="&amp;quot" w:cs="Arial"/>
          <w:color w:val="575357"/>
          <w:lang w:eastAsia="en-GB"/>
        </w:rPr>
        <w:t>Wheatfields</w:t>
      </w:r>
      <w:proofErr w:type="spellEnd"/>
      <w:r w:rsidRPr="00F27843">
        <w:rPr>
          <w:rFonts w:ascii="&amp;quot" w:eastAsia="Times New Roman" w:hAnsi="&amp;quot" w:cs="Arial"/>
          <w:color w:val="575357"/>
          <w:lang w:eastAsia="en-GB"/>
        </w:rPr>
        <w:t>, Aldington, TN25 &amp;GF.</w:t>
      </w:r>
    </w:p>
    <w:p w14:paraId="69237C5B"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 xml:space="preserve">If you continue to browse and use this </w:t>
      </w:r>
      <w:proofErr w:type="gramStart"/>
      <w:r w:rsidRPr="00F27843">
        <w:rPr>
          <w:rFonts w:ascii="&amp;quot" w:eastAsia="Times New Roman" w:hAnsi="&amp;quot" w:cs="Arial"/>
          <w:color w:val="575357"/>
          <w:lang w:eastAsia="en-GB"/>
        </w:rPr>
        <w:t>website</w:t>
      </w:r>
      <w:proofErr w:type="gramEnd"/>
      <w:r w:rsidRPr="00F27843">
        <w:rPr>
          <w:rFonts w:ascii="&amp;quot" w:eastAsia="Times New Roman" w:hAnsi="&amp;quot" w:cs="Arial"/>
          <w:color w:val="575357"/>
          <w:lang w:eastAsia="en-GB"/>
        </w:rPr>
        <w:t xml:space="preserve"> you are agreeing to comply with and be bound by the following terms and conditions of use. If you do not agree to these terms and conditions, please refrain from using the Website.</w:t>
      </w:r>
    </w:p>
    <w:p w14:paraId="2AF413CC" w14:textId="77777777" w:rsidR="00F27843" w:rsidRPr="00F27843" w:rsidRDefault="00F27843" w:rsidP="000B5B7F">
      <w:pPr>
        <w:spacing w:before="240" w:after="240" w:line="240" w:lineRule="auto"/>
        <w:jc w:val="both"/>
        <w:outlineLvl w:val="2"/>
        <w:rPr>
          <w:rFonts w:ascii="&amp;quot" w:eastAsia="Times New Roman" w:hAnsi="&amp;quot" w:cs="Arial"/>
          <w:caps/>
          <w:color w:val="575357"/>
          <w:lang w:eastAsia="en-GB"/>
        </w:rPr>
      </w:pPr>
      <w:r w:rsidRPr="00F27843">
        <w:rPr>
          <w:rFonts w:ascii="&amp;quot" w:eastAsia="Times New Roman" w:hAnsi="&amp;quot" w:cs="Arial"/>
          <w:caps/>
          <w:color w:val="575357"/>
          <w:lang w:eastAsia="en-GB"/>
        </w:rPr>
        <w:t>ACCESSING THE WEBSITE</w:t>
      </w:r>
    </w:p>
    <w:p w14:paraId="70A85186"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Access to the website is permitted on a temporary basis, and we reserve the right to withdraw or amend the service we provide on the website without notice. We shall not be liable if for any reason if the website is unavailable at any time or for any period.</w:t>
      </w:r>
    </w:p>
    <w:p w14:paraId="044C6869" w14:textId="77777777" w:rsidR="00F27843" w:rsidRPr="00F27843" w:rsidRDefault="00F27843" w:rsidP="000B5B7F">
      <w:pPr>
        <w:spacing w:before="240" w:after="240" w:line="240" w:lineRule="auto"/>
        <w:jc w:val="both"/>
        <w:outlineLvl w:val="2"/>
        <w:rPr>
          <w:rFonts w:ascii="&amp;quot" w:eastAsia="Times New Roman" w:hAnsi="&amp;quot" w:cs="Arial"/>
          <w:caps/>
          <w:color w:val="575357"/>
          <w:lang w:eastAsia="en-GB"/>
        </w:rPr>
      </w:pPr>
      <w:r w:rsidRPr="00F27843">
        <w:rPr>
          <w:rFonts w:ascii="&amp;quot" w:eastAsia="Times New Roman" w:hAnsi="&amp;quot" w:cs="Arial"/>
          <w:caps/>
          <w:color w:val="575357"/>
          <w:lang w:eastAsia="en-GB"/>
        </w:rPr>
        <w:t>CHANGES TO THE WEBSITE</w:t>
      </w:r>
    </w:p>
    <w:p w14:paraId="024E38D3"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The content of the pages of this website are for your general information and use only. We aim to update the website regularly and may change the content at any time. Any of the material on the website may be out of date at any given time and we are under no obligation to update such material. We make no representations or warranties of any kind, express or implied, about the completeness, accuracy, reliability, suitability or availability with respect to the website or the information, products or services contained on the website for any purpose. Any reliance you place on such information is therefore strictly at your own risk.</w:t>
      </w:r>
    </w:p>
    <w:p w14:paraId="0DE69E5E" w14:textId="77777777" w:rsidR="00F27843" w:rsidRPr="00F27843" w:rsidRDefault="00F27843" w:rsidP="000B5B7F">
      <w:pPr>
        <w:spacing w:before="240" w:after="240" w:line="240" w:lineRule="auto"/>
        <w:jc w:val="both"/>
        <w:outlineLvl w:val="2"/>
        <w:rPr>
          <w:rFonts w:ascii="&amp;quot" w:eastAsia="Times New Roman" w:hAnsi="&amp;quot" w:cs="Arial"/>
          <w:caps/>
          <w:color w:val="575357"/>
          <w:lang w:eastAsia="en-GB"/>
        </w:rPr>
      </w:pPr>
      <w:r w:rsidRPr="00F27843">
        <w:rPr>
          <w:rFonts w:ascii="&amp;quot" w:eastAsia="Times New Roman" w:hAnsi="&amp;quot" w:cs="Arial"/>
          <w:caps/>
          <w:color w:val="575357"/>
          <w:lang w:eastAsia="en-GB"/>
        </w:rPr>
        <w:t>LINKING TO THE WEBSITE</w:t>
      </w:r>
    </w:p>
    <w:p w14:paraId="635639F7"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From time to time this website may also include links to other websites. These links are provided for your convenience to provide further information if we feel the information may be complementary to the services we provide or of possible use to you.</w:t>
      </w:r>
    </w:p>
    <w:p w14:paraId="7DFAA3F3"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We have no control over the nature, content and availability of those sites. The inclusion of any such links does not necessarily imply a recommendation or endorsement of the views expressed within them.</w:t>
      </w:r>
    </w:p>
    <w:p w14:paraId="13709EB6" w14:textId="77777777" w:rsidR="00F27843" w:rsidRPr="00F27843" w:rsidRDefault="00F27843" w:rsidP="000B5B7F">
      <w:pPr>
        <w:spacing w:before="240" w:after="240" w:line="240" w:lineRule="auto"/>
        <w:jc w:val="both"/>
        <w:outlineLvl w:val="2"/>
        <w:rPr>
          <w:rFonts w:ascii="&amp;quot" w:eastAsia="Times New Roman" w:hAnsi="&amp;quot" w:cs="Arial"/>
          <w:caps/>
          <w:color w:val="575357"/>
          <w:lang w:eastAsia="en-GB"/>
        </w:rPr>
      </w:pPr>
      <w:r w:rsidRPr="00F27843">
        <w:rPr>
          <w:rFonts w:ascii="&amp;quot" w:eastAsia="Times New Roman" w:hAnsi="&amp;quot" w:cs="Arial"/>
          <w:caps/>
          <w:color w:val="575357"/>
          <w:lang w:eastAsia="en-GB"/>
        </w:rPr>
        <w:t>ACCEPTABLE USE</w:t>
      </w:r>
    </w:p>
    <w:p w14:paraId="6285624A"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You may use the website only for lawful purposes.</w:t>
      </w:r>
    </w:p>
    <w:p w14:paraId="3218973C"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 xml:space="preserve">You must not misuse the website including, without limitation, by knowingly introducing viruses, trojans, spyware, adware or any other harmful programs to adversely affect the operation of any computer software or hardware. You must not attempt to gain unauthorised access to the website. Unauthorised use of this website may give rise to a claim for damages and/or be a </w:t>
      </w:r>
      <w:r w:rsidRPr="00F27843">
        <w:rPr>
          <w:rFonts w:ascii="&amp;quot" w:eastAsia="Times New Roman" w:hAnsi="&amp;quot" w:cs="Arial"/>
          <w:color w:val="575357"/>
          <w:lang w:eastAsia="en-GB"/>
        </w:rPr>
        <w:lastRenderedPageBreak/>
        <w:t xml:space="preserve">criminal offence. We will report any such breach to the relevant law enforcement </w:t>
      </w:r>
      <w:proofErr w:type="gramStart"/>
      <w:r w:rsidRPr="00F27843">
        <w:rPr>
          <w:rFonts w:ascii="&amp;quot" w:eastAsia="Times New Roman" w:hAnsi="&amp;quot" w:cs="Arial"/>
          <w:color w:val="575357"/>
          <w:lang w:eastAsia="en-GB"/>
        </w:rPr>
        <w:t>authorities</w:t>
      </w:r>
      <w:proofErr w:type="gramEnd"/>
      <w:r w:rsidRPr="00F27843">
        <w:rPr>
          <w:rFonts w:ascii="&amp;quot" w:eastAsia="Times New Roman" w:hAnsi="&amp;quot" w:cs="Arial"/>
          <w:color w:val="575357"/>
          <w:lang w:eastAsia="en-GB"/>
        </w:rPr>
        <w:t xml:space="preserve"> and we will co-operate with those authorities by disclosing your identity to them. In the event of such a breach, we reserve the right to cease your use of the website immediately.</w:t>
      </w:r>
    </w:p>
    <w:p w14:paraId="567A20DE" w14:textId="1119372C" w:rsidR="00F27843" w:rsidRPr="00F27843" w:rsidRDefault="00F27843" w:rsidP="000B5B7F">
      <w:pPr>
        <w:spacing w:after="160" w:line="259" w:lineRule="auto"/>
        <w:jc w:val="both"/>
        <w:rPr>
          <w:rFonts w:ascii="&amp;quot" w:eastAsia="Times New Roman" w:hAnsi="&amp;quot" w:cs="Arial"/>
          <w:caps/>
          <w:color w:val="575357"/>
          <w:lang w:eastAsia="en-GB"/>
        </w:rPr>
      </w:pPr>
      <w:r w:rsidRPr="00F27843">
        <w:rPr>
          <w:rFonts w:ascii="&amp;quot" w:eastAsia="Times New Roman" w:hAnsi="&amp;quot" w:cs="Arial"/>
          <w:caps/>
          <w:color w:val="575357"/>
          <w:lang w:eastAsia="en-GB"/>
        </w:rPr>
        <w:t>DISCLAIMER AND LIMITATION OF LIABILITY</w:t>
      </w:r>
    </w:p>
    <w:p w14:paraId="264BCB14"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Neither we nor any third parties outsourced by us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44BA7D5B"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In no event will we be liable for any loss or damage including without limitation, indirect or consequential loss or damage, or any loss or damage whatsoever arising from the use of this website.</w:t>
      </w:r>
    </w:p>
    <w:p w14:paraId="4167E3A6" w14:textId="77777777" w:rsidR="00F27843" w:rsidRPr="00F27843" w:rsidRDefault="00F27843" w:rsidP="000B5B7F">
      <w:pPr>
        <w:spacing w:before="240" w:after="240" w:line="240" w:lineRule="auto"/>
        <w:jc w:val="both"/>
        <w:outlineLvl w:val="2"/>
        <w:rPr>
          <w:rFonts w:ascii="&amp;quot" w:eastAsia="Times New Roman" w:hAnsi="&amp;quot" w:cs="Arial"/>
          <w:caps/>
          <w:color w:val="575357"/>
          <w:lang w:eastAsia="en-GB"/>
        </w:rPr>
      </w:pPr>
      <w:r w:rsidRPr="00F27843">
        <w:rPr>
          <w:rFonts w:ascii="&amp;quot" w:eastAsia="Times New Roman" w:hAnsi="&amp;quot" w:cs="Arial"/>
          <w:caps/>
          <w:color w:val="575357"/>
          <w:lang w:eastAsia="en-GB"/>
        </w:rPr>
        <w:t>RELIANCE ON THE CONTENT OF THE WEBSITE</w:t>
      </w:r>
    </w:p>
    <w:p w14:paraId="49953E1B"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 xml:space="preserve">The website provides information about the products and services we offer. The website may also contain news, blogs and articles linked in some way to our business or the services we offer. </w:t>
      </w:r>
    </w:p>
    <w:p w14:paraId="7D7C73BD"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2A710303"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 xml:space="preserve">You agree that material downloaded or otherwise accessed through the use of the website is obtained entirely at your own risk and that you will be entirely responsible for any resulting damage to software or computer systems and/or any resulting loss of data and/or damage. </w:t>
      </w:r>
    </w:p>
    <w:p w14:paraId="4C8D4C8D"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 xml:space="preserve">All testimonials that may appear on the website from time to time are provided by individuals or organisations and reflect their personal experience and opinion only. </w:t>
      </w:r>
    </w:p>
    <w:p w14:paraId="63BE9B7B" w14:textId="77777777" w:rsidR="00F27843" w:rsidRPr="00F27843" w:rsidRDefault="00F27843" w:rsidP="000B5B7F">
      <w:pPr>
        <w:spacing w:before="240" w:after="240" w:line="240" w:lineRule="auto"/>
        <w:jc w:val="both"/>
        <w:outlineLvl w:val="2"/>
        <w:rPr>
          <w:rFonts w:ascii="&amp;quot" w:eastAsia="Times New Roman" w:hAnsi="&amp;quot" w:cs="Arial"/>
          <w:caps/>
          <w:color w:val="575357"/>
          <w:lang w:eastAsia="en-GB"/>
        </w:rPr>
      </w:pPr>
      <w:r w:rsidRPr="00F27843">
        <w:rPr>
          <w:rFonts w:ascii="&amp;quot" w:eastAsia="Times New Roman" w:hAnsi="&amp;quot" w:cs="Arial"/>
          <w:caps/>
          <w:color w:val="575357"/>
          <w:lang w:eastAsia="en-GB"/>
        </w:rPr>
        <w:t>INTELLECTUAL PROPERTY</w:t>
      </w:r>
    </w:p>
    <w:p w14:paraId="225FAADB"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The intellectual property rights (including, without limitation and/or copyright in all material on the website (including, without limitation, text and images) are owned by Your Virtual Assistant Solutions and your use of them is strictly limited to view only or downloads of information sheets that we may have on the website for your use and benefit.</w:t>
      </w:r>
    </w:p>
    <w:p w14:paraId="4B2A5FFC"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 xml:space="preserve">Any other redistribution or reproduction of part or </w:t>
      </w:r>
      <w:proofErr w:type="gramStart"/>
      <w:r w:rsidRPr="00F27843">
        <w:rPr>
          <w:rFonts w:ascii="&amp;quot" w:eastAsia="Times New Roman" w:hAnsi="&amp;quot" w:cs="Arial"/>
          <w:color w:val="575357"/>
          <w:lang w:eastAsia="en-GB"/>
        </w:rPr>
        <w:t>all of</w:t>
      </w:r>
      <w:proofErr w:type="gramEnd"/>
      <w:r w:rsidRPr="00F27843">
        <w:rPr>
          <w:rFonts w:ascii="&amp;quot" w:eastAsia="Times New Roman" w:hAnsi="&amp;quot" w:cs="Arial"/>
          <w:color w:val="575357"/>
          <w:lang w:eastAsia="en-GB"/>
        </w:rPr>
        <w:t xml:space="preserve"> the contents in any form is prohibited.</w:t>
      </w:r>
    </w:p>
    <w:p w14:paraId="33B12AE0" w14:textId="77777777" w:rsidR="00F27843" w:rsidRPr="00F27843" w:rsidRDefault="00F27843" w:rsidP="000B5B7F">
      <w:pPr>
        <w:spacing w:before="240" w:after="240" w:line="240" w:lineRule="auto"/>
        <w:jc w:val="both"/>
        <w:outlineLvl w:val="2"/>
        <w:rPr>
          <w:rFonts w:ascii="&amp;quot" w:eastAsia="Times New Roman" w:hAnsi="&amp;quot" w:cs="Arial"/>
          <w:caps/>
          <w:color w:val="575357"/>
          <w:lang w:eastAsia="en-GB"/>
        </w:rPr>
      </w:pPr>
      <w:r w:rsidRPr="00F27843">
        <w:rPr>
          <w:rFonts w:ascii="&amp;quot" w:eastAsia="Times New Roman" w:hAnsi="&amp;quot" w:cs="Arial"/>
          <w:caps/>
          <w:color w:val="575357"/>
          <w:lang w:eastAsia="en-GB"/>
        </w:rPr>
        <w:t>CHANGES TO THE WEBSITE TERMS OF USE</w:t>
      </w:r>
    </w:p>
    <w:p w14:paraId="2EC6B588"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We may revise these terms and conditions at any time by amending this page. You are expected to check this page from time to time to take notice of any changes we have made, as they are binding on you.</w:t>
      </w:r>
    </w:p>
    <w:p w14:paraId="182EFA4D" w14:textId="77777777" w:rsidR="00F27843" w:rsidRPr="00F27843" w:rsidRDefault="00F27843" w:rsidP="000B5B7F">
      <w:pPr>
        <w:spacing w:before="240" w:after="240" w:line="240" w:lineRule="auto"/>
        <w:jc w:val="both"/>
        <w:outlineLvl w:val="2"/>
        <w:rPr>
          <w:rFonts w:ascii="&amp;quot" w:eastAsia="Times New Roman" w:hAnsi="&amp;quot" w:cs="Arial"/>
          <w:caps/>
          <w:color w:val="575357"/>
          <w:lang w:eastAsia="en-GB"/>
        </w:rPr>
      </w:pPr>
      <w:r w:rsidRPr="00F27843">
        <w:rPr>
          <w:rFonts w:ascii="&amp;quot" w:eastAsia="Times New Roman" w:hAnsi="&amp;quot" w:cs="Arial"/>
          <w:caps/>
          <w:color w:val="575357"/>
          <w:lang w:eastAsia="en-GB"/>
        </w:rPr>
        <w:t>ENFORCEABILITY</w:t>
      </w:r>
    </w:p>
    <w:p w14:paraId="5D4511EB" w14:textId="77777777" w:rsidR="00F27843" w:rsidRPr="00F27843"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Your use of this website and any dispute arising out of such use of the website are governed by, and will be construed in accordance with, with the law of England and Wales.</w:t>
      </w:r>
    </w:p>
    <w:p w14:paraId="3DCD5C2F" w14:textId="38DAD495" w:rsidR="00F959B4" w:rsidRDefault="00F27843" w:rsidP="000B5B7F">
      <w:pPr>
        <w:spacing w:before="240" w:after="240" w:line="240" w:lineRule="auto"/>
        <w:jc w:val="both"/>
        <w:rPr>
          <w:rFonts w:ascii="&amp;quot" w:eastAsia="Times New Roman" w:hAnsi="&amp;quot" w:cs="Arial"/>
          <w:color w:val="575357"/>
          <w:lang w:eastAsia="en-GB"/>
        </w:rPr>
      </w:pPr>
      <w:r w:rsidRPr="00F27843">
        <w:rPr>
          <w:rFonts w:ascii="&amp;quot" w:eastAsia="Times New Roman" w:hAnsi="&amp;quot" w:cs="Arial"/>
          <w:color w:val="575357"/>
          <w:lang w:eastAsia="en-GB"/>
        </w:rPr>
        <w:t>Any rights not expressly granted in these terms and conditions are reserved as provided for under UK Law.</w:t>
      </w:r>
    </w:p>
    <w:p w14:paraId="0F20FB94" w14:textId="340B66FC" w:rsidR="003B05C3" w:rsidRDefault="003B05C3" w:rsidP="003B05C3">
      <w:pPr>
        <w:spacing w:before="240" w:after="240" w:line="240" w:lineRule="auto"/>
        <w:jc w:val="both"/>
        <w:outlineLvl w:val="2"/>
        <w:rPr>
          <w:rFonts w:ascii="&amp;quot" w:eastAsia="Times New Roman" w:hAnsi="&amp;quot" w:cs="Arial"/>
          <w:caps/>
          <w:color w:val="575357"/>
          <w:lang w:eastAsia="en-GB"/>
        </w:rPr>
      </w:pPr>
      <w:r>
        <w:rPr>
          <w:rFonts w:ascii="&amp;quot" w:eastAsia="Times New Roman" w:hAnsi="&amp;quot" w:cs="Arial"/>
          <w:caps/>
          <w:color w:val="575357"/>
          <w:lang w:eastAsia="en-GB"/>
        </w:rPr>
        <w:lastRenderedPageBreak/>
        <w:t>EU ONLINE DIS</w:t>
      </w:r>
      <w:bookmarkStart w:id="0" w:name="_GoBack"/>
      <w:bookmarkEnd w:id="0"/>
      <w:r>
        <w:rPr>
          <w:rFonts w:ascii="&amp;quot" w:eastAsia="Times New Roman" w:hAnsi="&amp;quot" w:cs="Arial"/>
          <w:caps/>
          <w:color w:val="575357"/>
          <w:lang w:eastAsia="en-GB"/>
        </w:rPr>
        <w:t>PUTE RESOLUTION PLATFORM</w:t>
      </w:r>
    </w:p>
    <w:p w14:paraId="3E1A399C" w14:textId="63F891CA" w:rsidR="003B05C3" w:rsidRDefault="003B05C3" w:rsidP="003B05C3">
      <w:pPr>
        <w:spacing w:before="240" w:after="240" w:line="240" w:lineRule="auto"/>
        <w:jc w:val="both"/>
        <w:rPr>
          <w:rFonts w:ascii="&amp;quot" w:eastAsia="Times New Roman" w:hAnsi="&amp;quot" w:cs="Arial"/>
          <w:color w:val="575357"/>
          <w:lang w:eastAsia="en-GB"/>
        </w:rPr>
      </w:pPr>
      <w:r w:rsidRPr="003B05C3">
        <w:rPr>
          <w:rFonts w:ascii="&amp;quot" w:eastAsia="Times New Roman" w:hAnsi="&amp;quot" w:cs="Arial"/>
          <w:color w:val="575357"/>
          <w:lang w:eastAsia="en-GB"/>
        </w:rPr>
        <w:t xml:space="preserve">Please visit </w:t>
      </w:r>
      <w:hyperlink r:id="rId5" w:tgtFrame="_blank" w:history="1">
        <w:r w:rsidRPr="003B05C3">
          <w:rPr>
            <w:rFonts w:ascii="&amp;quot" w:eastAsia="Times New Roman" w:hAnsi="&amp;quot" w:cs="Arial"/>
            <w:color w:val="575357"/>
            <w:lang w:eastAsia="en-GB"/>
          </w:rPr>
          <w:t>The EU Online Dispute Resolution Platform</w:t>
        </w:r>
      </w:hyperlink>
      <w:r w:rsidRPr="003B05C3">
        <w:rPr>
          <w:rFonts w:ascii="&amp;quot" w:eastAsia="Times New Roman" w:hAnsi="&amp;quot" w:cs="Arial"/>
          <w:color w:val="575357"/>
          <w:lang w:eastAsia="en-GB"/>
        </w:rPr>
        <w:t xml:space="preserve"> to resolve any complaints you may have.</w:t>
      </w:r>
      <w:r>
        <w:rPr>
          <w:rFonts w:ascii="&amp;quot" w:eastAsia="Times New Roman" w:hAnsi="&amp;quot" w:cs="Arial"/>
          <w:color w:val="575357"/>
          <w:lang w:eastAsia="en-GB"/>
        </w:rPr>
        <w:t xml:space="preserve"> </w:t>
      </w:r>
      <w:r w:rsidRPr="003B05C3">
        <w:rPr>
          <w:rFonts w:ascii="&amp;quot" w:eastAsia="Times New Roman" w:hAnsi="&amp;quot" w:cs="Arial"/>
          <w:color w:val="575357"/>
          <w:lang w:eastAsia="en-GB"/>
        </w:rPr>
        <w:t>Head of Disputes/Complaints: Emilie Naiker - emilie.naiker@yourvirtualassistantsolutions.co.uk</w:t>
      </w:r>
    </w:p>
    <w:p w14:paraId="021ACA0D" w14:textId="77777777" w:rsidR="003B05C3" w:rsidRPr="003B05C3" w:rsidRDefault="003B05C3" w:rsidP="003B05C3">
      <w:pPr>
        <w:spacing w:before="240" w:after="240" w:line="240" w:lineRule="auto"/>
        <w:jc w:val="both"/>
        <w:rPr>
          <w:rFonts w:ascii="&amp;quot" w:eastAsia="Times New Roman" w:hAnsi="&amp;quot" w:cs="Arial"/>
          <w:color w:val="575357"/>
          <w:lang w:eastAsia="en-GB"/>
        </w:rPr>
      </w:pPr>
    </w:p>
    <w:sectPr w:rsidR="003B05C3" w:rsidRPr="003B0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Roboto Regular">
    <w:altName w:val="Arial"/>
    <w:charset w:val="00"/>
    <w:family w:val="auto"/>
    <w:pitch w:val="variable"/>
    <w:sig w:usb0="E00002E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43"/>
    <w:rsid w:val="00003CB5"/>
    <w:rsid w:val="000B5B7F"/>
    <w:rsid w:val="003B05C3"/>
    <w:rsid w:val="009A41E6"/>
    <w:rsid w:val="00F27843"/>
    <w:rsid w:val="00F9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5661"/>
  <w15:chartTrackingRefBased/>
  <w15:docId w15:val="{6ED0D0B3-2D62-4395-BDD9-64F7037A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43"/>
    <w:pPr>
      <w:spacing w:after="0" w:line="256" w:lineRule="auto"/>
    </w:pPr>
    <w:rPr>
      <w:rFonts w:ascii="Arial" w:hAnsi="Arial"/>
    </w:rPr>
  </w:style>
  <w:style w:type="paragraph" w:styleId="Heading1">
    <w:name w:val="heading 1"/>
    <w:basedOn w:val="Normal"/>
    <w:next w:val="Normal"/>
    <w:link w:val="Heading1Char"/>
    <w:uiPriority w:val="9"/>
    <w:qFormat/>
    <w:rsid w:val="00F27843"/>
    <w:pPr>
      <w:keepNext/>
      <w:keepLines/>
      <w:spacing w:before="480" w:line="276"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843"/>
    <w:rPr>
      <w:rFonts w:asciiTheme="majorHAnsi" w:eastAsiaTheme="majorEastAsia" w:hAnsiTheme="majorHAnsi" w:cstheme="majorBidi"/>
      <w:b/>
      <w:bCs/>
      <w:color w:val="2D4F8E" w:themeColor="accent1" w:themeShade="B5"/>
      <w:sz w:val="32"/>
      <w:szCs w:val="32"/>
      <w:lang w:val="en-US"/>
    </w:rPr>
  </w:style>
  <w:style w:type="character" w:styleId="Hyperlink">
    <w:name w:val="Hyperlink"/>
    <w:basedOn w:val="DefaultParagraphFont"/>
    <w:uiPriority w:val="99"/>
    <w:semiHidden/>
    <w:unhideWhenUsed/>
    <w:rsid w:val="003B0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0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consumers/odr/main/?event=main.complaints.screeningpha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Naiker</dc:creator>
  <cp:keywords/>
  <dc:description/>
  <cp:lastModifiedBy>Emilie Naiker</cp:lastModifiedBy>
  <cp:revision>2</cp:revision>
  <dcterms:created xsi:type="dcterms:W3CDTF">2019-12-15T16:56:00Z</dcterms:created>
  <dcterms:modified xsi:type="dcterms:W3CDTF">2019-12-15T16:56:00Z</dcterms:modified>
</cp:coreProperties>
</file>